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2DDD" w14:textId="6A98E877" w:rsidR="00DE00E6" w:rsidRPr="00DE00E6" w:rsidRDefault="00DE00E6" w:rsidP="00DE00E6">
      <w:pPr>
        <w:spacing w:after="0" w:line="240" w:lineRule="auto"/>
        <w:rPr>
          <w:rFonts w:ascii="Times New Roman" w:eastAsia="Times New Roman" w:hAnsi="Times New Roman" w:cs="Times New Roman"/>
          <w:kern w:val="0"/>
          <w14:ligatures w14:val="none"/>
        </w:rPr>
      </w:pPr>
    </w:p>
    <w:p w14:paraId="04B66668"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b/>
          <w:bCs/>
          <w:kern w:val="0"/>
          <w14:ligatures w14:val="none"/>
        </w:rPr>
      </w:pPr>
      <w:proofErr w:type="spellStart"/>
      <w:r w:rsidRPr="00DE00E6">
        <w:rPr>
          <w:rFonts w:ascii="Times New Roman" w:eastAsia="Times New Roman" w:hAnsi="Times New Roman" w:cs="Times New Roman"/>
          <w:b/>
          <w:bCs/>
          <w:kern w:val="0"/>
          <w14:ligatures w14:val="none"/>
        </w:rPr>
        <w:t>Vlife</w:t>
      </w:r>
      <w:proofErr w:type="spellEnd"/>
      <w:r w:rsidRPr="00DE00E6">
        <w:rPr>
          <w:rFonts w:ascii="Times New Roman" w:eastAsia="Times New Roman" w:hAnsi="Times New Roman" w:cs="Times New Roman"/>
          <w:b/>
          <w:bCs/>
          <w:kern w:val="0"/>
          <w14:ligatures w14:val="none"/>
        </w:rPr>
        <w:t xml:space="preserve"> Aquatics Swim Lesson Disclosure</w:t>
      </w:r>
    </w:p>
    <w:p w14:paraId="648365A4"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p>
    <w:p w14:paraId="1FDF37D2"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kern w:val="0"/>
          <w14:ligatures w14:val="none"/>
        </w:rPr>
        <w:t xml:space="preserve">By enrolling in swim lessons with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you acknowledge and agree to the following:</w:t>
      </w:r>
    </w:p>
    <w:p w14:paraId="516D34B3"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Assumption of Risk:</w:t>
      </w:r>
      <w:r w:rsidRPr="00DE00E6">
        <w:rPr>
          <w:rFonts w:ascii="Times New Roman" w:eastAsia="Times New Roman" w:hAnsi="Times New Roman" w:cs="Times New Roman"/>
          <w:kern w:val="0"/>
          <w14:ligatures w14:val="none"/>
        </w:rPr>
        <w:t xml:space="preserve"> Participation in swim lessons involves inherent risks, including but not limited to slips, falls, or water-related injuries. By enrolling, you assume full responsibility for these risks.</w:t>
      </w:r>
    </w:p>
    <w:p w14:paraId="658BA6D2"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Health &amp; Safety:</w:t>
      </w:r>
      <w:r w:rsidRPr="00DE00E6">
        <w:rPr>
          <w:rFonts w:ascii="Times New Roman" w:eastAsia="Times New Roman" w:hAnsi="Times New Roman" w:cs="Times New Roman"/>
          <w:kern w:val="0"/>
          <w14:ligatures w14:val="none"/>
        </w:rPr>
        <w:t xml:space="preserve"> All participants must be in good health and free from communicable diseases.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reserves the right to refuse participation if a swimmer is deemed unfit due to illness or behavior that endangers others.</w:t>
      </w:r>
    </w:p>
    <w:p w14:paraId="398BA06E"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Supervision:</w:t>
      </w:r>
      <w:r w:rsidRPr="00DE00E6">
        <w:rPr>
          <w:rFonts w:ascii="Times New Roman" w:eastAsia="Times New Roman" w:hAnsi="Times New Roman" w:cs="Times New Roman"/>
          <w:kern w:val="0"/>
          <w14:ligatures w14:val="none"/>
        </w:rPr>
        <w:t xml:space="preserve"> A parent or legal guardian must be present during lessons for children under the age of 12.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is not responsible for supervising children outside of scheduled lesson times.</w:t>
      </w:r>
    </w:p>
    <w:p w14:paraId="3C966325"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Cancellation &amp; Refund Policy:</w:t>
      </w:r>
      <w:r w:rsidRPr="00DE00E6">
        <w:rPr>
          <w:rFonts w:ascii="Times New Roman" w:eastAsia="Times New Roman" w:hAnsi="Times New Roman" w:cs="Times New Roman"/>
          <w:kern w:val="0"/>
          <w14:ligatures w14:val="none"/>
        </w:rPr>
        <w:t xml:space="preserve"> Cancellations must be made at least 24 hours in advance to be eligible for rescheduling or credit. No-shows or late cancellations may result in forfeiture of the lesson without refund.</w:t>
      </w:r>
    </w:p>
    <w:p w14:paraId="70664B58"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Photography &amp; Media Release:</w:t>
      </w:r>
      <w:r w:rsidRPr="00DE00E6">
        <w:rPr>
          <w:rFonts w:ascii="Times New Roman" w:eastAsia="Times New Roman" w:hAnsi="Times New Roman" w:cs="Times New Roman"/>
          <w:kern w:val="0"/>
          <w14:ligatures w14:val="none"/>
        </w:rPr>
        <w:t xml:space="preserve">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may take photos or videos during swim lessons for promotional purposes. If you do not wish to be photographed or recorded, please notify us in writing prior to your lesson.</w:t>
      </w:r>
    </w:p>
    <w:p w14:paraId="1F65650F"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Emergency Care:</w:t>
      </w:r>
      <w:r w:rsidRPr="00DE00E6">
        <w:rPr>
          <w:rFonts w:ascii="Times New Roman" w:eastAsia="Times New Roman" w:hAnsi="Times New Roman" w:cs="Times New Roman"/>
          <w:kern w:val="0"/>
          <w14:ligatures w14:val="none"/>
        </w:rPr>
        <w:t xml:space="preserve"> In the event of an emergency,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staff will take appropriate action, including contacting emergency medical services if necessary. By signing this disclosure, you authorize such action.</w:t>
      </w:r>
    </w:p>
    <w:p w14:paraId="0FE2AE1E" w14:textId="77777777" w:rsidR="00DE00E6" w:rsidRPr="00DE00E6" w:rsidRDefault="00DE00E6" w:rsidP="00DE00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b/>
          <w:bCs/>
          <w:kern w:val="0"/>
          <w14:ligatures w14:val="none"/>
        </w:rPr>
        <w:t>Liability Waiver:</w:t>
      </w:r>
      <w:r w:rsidRPr="00DE00E6">
        <w:rPr>
          <w:rFonts w:ascii="Times New Roman" w:eastAsia="Times New Roman" w:hAnsi="Times New Roman" w:cs="Times New Roman"/>
          <w:kern w:val="0"/>
          <w14:ligatures w14:val="none"/>
        </w:rPr>
        <w:t xml:space="preserve"> By participating in swim lessons, you release and hold harmless </w:t>
      </w:r>
      <w:proofErr w:type="spellStart"/>
      <w:r w:rsidRPr="00DE00E6">
        <w:rPr>
          <w:rFonts w:ascii="Times New Roman" w:eastAsia="Times New Roman" w:hAnsi="Times New Roman" w:cs="Times New Roman"/>
          <w:kern w:val="0"/>
          <w14:ligatures w14:val="none"/>
        </w:rPr>
        <w:t>Vlife</w:t>
      </w:r>
      <w:proofErr w:type="spellEnd"/>
      <w:r w:rsidRPr="00DE00E6">
        <w:rPr>
          <w:rFonts w:ascii="Times New Roman" w:eastAsia="Times New Roman" w:hAnsi="Times New Roman" w:cs="Times New Roman"/>
          <w:kern w:val="0"/>
          <w14:ligatures w14:val="none"/>
        </w:rPr>
        <w:t xml:space="preserve"> Aquatics, its staff, instructors, and affiliates from any liability or claims resulting from injury, loss, or damage arising out of participation.</w:t>
      </w:r>
    </w:p>
    <w:p w14:paraId="063E7B2F" w14:textId="77777777" w:rsidR="00DE00E6" w:rsidRPr="00DE00E6" w:rsidRDefault="00BB184E" w:rsidP="00DE00E6">
      <w:pPr>
        <w:spacing w:after="0" w:line="240" w:lineRule="auto"/>
        <w:rPr>
          <w:rFonts w:ascii="Times New Roman" w:eastAsia="Times New Roman" w:hAnsi="Times New Roman" w:cs="Times New Roman"/>
          <w:kern w:val="0"/>
          <w14:ligatures w14:val="none"/>
        </w:rPr>
      </w:pPr>
      <w:r w:rsidRPr="00BB184E">
        <w:rPr>
          <w:rFonts w:ascii="Times New Roman" w:eastAsia="Times New Roman" w:hAnsi="Times New Roman" w:cs="Times New Roman"/>
          <w:noProof/>
          <w:kern w:val="0"/>
        </w:rPr>
        <w:pict w14:anchorId="74F6FC24">
          <v:rect id="_x0000_i1025" alt="" style="width:468pt;height:.05pt;mso-width-percent:0;mso-height-percent:0;mso-width-percent:0;mso-height-percent:0" o:hralign="center" o:hrstd="t" o:hr="t" fillcolor="#a0a0a0" stroked="f"/>
        </w:pict>
      </w:r>
    </w:p>
    <w:p w14:paraId="26087C17"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kern w:val="0"/>
          <w14:ligatures w14:val="none"/>
        </w:rPr>
        <w:t>Signature: _______________________</w:t>
      </w:r>
    </w:p>
    <w:p w14:paraId="2E8D32CF"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kern w:val="0"/>
          <w14:ligatures w14:val="none"/>
        </w:rPr>
        <w:t>Date: ____________________________</w:t>
      </w:r>
    </w:p>
    <w:p w14:paraId="79E2E85E"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p>
    <w:p w14:paraId="10F94EB2" w14:textId="77777777" w:rsidR="00DE00E6" w:rsidRPr="00DE00E6" w:rsidRDefault="00DE00E6" w:rsidP="00DE00E6">
      <w:pPr>
        <w:spacing w:before="100" w:beforeAutospacing="1" w:after="100" w:afterAutospacing="1" w:line="240" w:lineRule="auto"/>
        <w:rPr>
          <w:rFonts w:ascii="Times New Roman" w:eastAsia="Times New Roman" w:hAnsi="Times New Roman" w:cs="Times New Roman"/>
          <w:kern w:val="0"/>
          <w14:ligatures w14:val="none"/>
        </w:rPr>
      </w:pPr>
      <w:r w:rsidRPr="00DE00E6">
        <w:rPr>
          <w:rFonts w:ascii="Times New Roman" w:eastAsia="Times New Roman" w:hAnsi="Times New Roman" w:cs="Times New Roman"/>
          <w:kern w:val="0"/>
          <w14:ligatures w14:val="none"/>
        </w:rPr>
        <w:t>Printed Name: ____________________</w:t>
      </w:r>
    </w:p>
    <w:p w14:paraId="3DA6E4ED" w14:textId="77777777" w:rsidR="00DE00E6" w:rsidRDefault="00DE00E6"/>
    <w:sectPr w:rsidR="00DE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90FAD"/>
    <w:multiLevelType w:val="multilevel"/>
    <w:tmpl w:val="2CF6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46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E6"/>
    <w:rsid w:val="00BA4B60"/>
    <w:rsid w:val="00BB184E"/>
    <w:rsid w:val="00DE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2462"/>
  <w15:chartTrackingRefBased/>
  <w15:docId w15:val="{5B85FB4D-1A80-A74B-8588-EA797B3E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0E6"/>
    <w:rPr>
      <w:rFonts w:eastAsiaTheme="majorEastAsia" w:cstheme="majorBidi"/>
      <w:color w:val="272727" w:themeColor="text1" w:themeTint="D8"/>
    </w:rPr>
  </w:style>
  <w:style w:type="paragraph" w:styleId="Title">
    <w:name w:val="Title"/>
    <w:basedOn w:val="Normal"/>
    <w:next w:val="Normal"/>
    <w:link w:val="TitleChar"/>
    <w:uiPriority w:val="10"/>
    <w:qFormat/>
    <w:rsid w:val="00DE0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0E6"/>
    <w:pPr>
      <w:spacing w:before="160"/>
      <w:jc w:val="center"/>
    </w:pPr>
    <w:rPr>
      <w:i/>
      <w:iCs/>
      <w:color w:val="404040" w:themeColor="text1" w:themeTint="BF"/>
    </w:rPr>
  </w:style>
  <w:style w:type="character" w:customStyle="1" w:styleId="QuoteChar">
    <w:name w:val="Quote Char"/>
    <w:basedOn w:val="DefaultParagraphFont"/>
    <w:link w:val="Quote"/>
    <w:uiPriority w:val="29"/>
    <w:rsid w:val="00DE00E6"/>
    <w:rPr>
      <w:i/>
      <w:iCs/>
      <w:color w:val="404040" w:themeColor="text1" w:themeTint="BF"/>
    </w:rPr>
  </w:style>
  <w:style w:type="paragraph" w:styleId="ListParagraph">
    <w:name w:val="List Paragraph"/>
    <w:basedOn w:val="Normal"/>
    <w:uiPriority w:val="34"/>
    <w:qFormat/>
    <w:rsid w:val="00DE00E6"/>
    <w:pPr>
      <w:ind w:left="720"/>
      <w:contextualSpacing/>
    </w:pPr>
  </w:style>
  <w:style w:type="character" w:styleId="IntenseEmphasis">
    <w:name w:val="Intense Emphasis"/>
    <w:basedOn w:val="DefaultParagraphFont"/>
    <w:uiPriority w:val="21"/>
    <w:qFormat/>
    <w:rsid w:val="00DE00E6"/>
    <w:rPr>
      <w:i/>
      <w:iCs/>
      <w:color w:val="0F4761" w:themeColor="accent1" w:themeShade="BF"/>
    </w:rPr>
  </w:style>
  <w:style w:type="paragraph" w:styleId="IntenseQuote">
    <w:name w:val="Intense Quote"/>
    <w:basedOn w:val="Normal"/>
    <w:next w:val="Normal"/>
    <w:link w:val="IntenseQuoteChar"/>
    <w:uiPriority w:val="30"/>
    <w:qFormat/>
    <w:rsid w:val="00DE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0E6"/>
    <w:rPr>
      <w:i/>
      <w:iCs/>
      <w:color w:val="0F4761" w:themeColor="accent1" w:themeShade="BF"/>
    </w:rPr>
  </w:style>
  <w:style w:type="character" w:styleId="IntenseReference">
    <w:name w:val="Intense Reference"/>
    <w:basedOn w:val="DefaultParagraphFont"/>
    <w:uiPriority w:val="32"/>
    <w:qFormat/>
    <w:rsid w:val="00DE00E6"/>
    <w:rPr>
      <w:b/>
      <w:bCs/>
      <w:smallCaps/>
      <w:color w:val="0F4761" w:themeColor="accent1" w:themeShade="BF"/>
      <w:spacing w:val="5"/>
    </w:rPr>
  </w:style>
  <w:style w:type="paragraph" w:customStyle="1" w:styleId="p1">
    <w:name w:val="p1"/>
    <w:basedOn w:val="Normal"/>
    <w:rsid w:val="00DE00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DE00E6"/>
  </w:style>
  <w:style w:type="character" w:customStyle="1" w:styleId="s2">
    <w:name w:val="s2"/>
    <w:basedOn w:val="DefaultParagraphFont"/>
    <w:rsid w:val="00DE00E6"/>
  </w:style>
  <w:style w:type="character" w:customStyle="1" w:styleId="s3">
    <w:name w:val="s3"/>
    <w:basedOn w:val="DefaultParagraphFont"/>
    <w:rsid w:val="00DE00E6"/>
  </w:style>
  <w:style w:type="paragraph" w:customStyle="1" w:styleId="p3">
    <w:name w:val="p3"/>
    <w:basedOn w:val="Normal"/>
    <w:rsid w:val="00DE00E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Manuel</dc:creator>
  <cp:keywords/>
  <dc:description/>
  <cp:lastModifiedBy>Trey Manuel</cp:lastModifiedBy>
  <cp:revision>1</cp:revision>
  <dcterms:created xsi:type="dcterms:W3CDTF">2025-05-05T17:38:00Z</dcterms:created>
  <dcterms:modified xsi:type="dcterms:W3CDTF">2025-05-05T17:41:00Z</dcterms:modified>
</cp:coreProperties>
</file>